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1E0"/>
      </w:tblPr>
      <w:tblGrid>
        <w:gridCol w:w="1437"/>
        <w:gridCol w:w="3579"/>
        <w:gridCol w:w="2153"/>
        <w:gridCol w:w="1687"/>
      </w:tblGrid>
      <w:tr w:rsidR="001323E0" w:rsidTr="008C3CA8">
        <w:tc>
          <w:tcPr>
            <w:tcW w:w="5016" w:type="dxa"/>
            <w:gridSpan w:val="2"/>
            <w:tcBorders>
              <w:top w:val="nil"/>
              <w:left w:val="nil"/>
              <w:bottom w:val="single" w:sz="4" w:space="0" w:color="auto"/>
              <w:right w:val="single" w:sz="4" w:space="0" w:color="auto"/>
            </w:tcBorders>
          </w:tcPr>
          <w:p w:rsidR="001323E0" w:rsidRDefault="001323E0" w:rsidP="008C3CA8">
            <w:pPr>
              <w:rPr>
                <w:sz w:val="16"/>
                <w:szCs w:val="16"/>
                <w:lang w:val="sr-Cyrl-CS"/>
              </w:rPr>
            </w:pPr>
          </w:p>
          <w:p w:rsidR="001323E0" w:rsidRDefault="001323E0" w:rsidP="008C3CA8">
            <w:pPr>
              <w:rPr>
                <w:sz w:val="16"/>
                <w:szCs w:val="16"/>
                <w:lang w:val="sr-Cyrl-CS"/>
              </w:rPr>
            </w:pPr>
          </w:p>
        </w:tc>
        <w:tc>
          <w:tcPr>
            <w:tcW w:w="2153" w:type="dxa"/>
            <w:tcBorders>
              <w:top w:val="single" w:sz="4" w:space="0" w:color="auto"/>
              <w:left w:val="single" w:sz="4" w:space="0" w:color="auto"/>
              <w:bottom w:val="single" w:sz="4" w:space="0" w:color="auto"/>
              <w:right w:val="single" w:sz="4" w:space="0" w:color="auto"/>
            </w:tcBorders>
          </w:tcPr>
          <w:p w:rsidR="001323E0" w:rsidRDefault="001323E0" w:rsidP="008C3CA8">
            <w:pPr>
              <w:rPr>
                <w:i/>
                <w:sz w:val="20"/>
                <w:szCs w:val="20"/>
                <w:lang w:val="sr-Cyrl-CS"/>
              </w:rPr>
            </w:pPr>
            <w:r>
              <w:rPr>
                <w:i/>
                <w:sz w:val="20"/>
                <w:szCs w:val="20"/>
                <w:lang w:val="sr-Cyrl-CS"/>
              </w:rPr>
              <w:t xml:space="preserve">Разред и одељење  </w:t>
            </w:r>
            <w:r>
              <w:rPr>
                <w:sz w:val="28"/>
                <w:szCs w:val="28"/>
                <w:lang w:val="sr-Latn-CS"/>
              </w:rPr>
              <w:t>V</w:t>
            </w:r>
          </w:p>
        </w:tc>
        <w:tc>
          <w:tcPr>
            <w:tcW w:w="1687" w:type="dxa"/>
            <w:tcBorders>
              <w:top w:val="single" w:sz="4" w:space="0" w:color="auto"/>
              <w:left w:val="single" w:sz="4" w:space="0" w:color="auto"/>
              <w:bottom w:val="single" w:sz="4" w:space="0" w:color="auto"/>
              <w:right w:val="single" w:sz="4" w:space="0" w:color="auto"/>
            </w:tcBorders>
          </w:tcPr>
          <w:p w:rsidR="001323E0" w:rsidRDefault="001323E0" w:rsidP="008C3CA8">
            <w:pPr>
              <w:rPr>
                <w:i/>
                <w:sz w:val="20"/>
                <w:szCs w:val="20"/>
                <w:lang w:val="sr-Cyrl-CS"/>
              </w:rPr>
            </w:pPr>
            <w:r>
              <w:rPr>
                <w:i/>
                <w:sz w:val="20"/>
                <w:szCs w:val="20"/>
                <w:lang w:val="sr-Cyrl-CS"/>
              </w:rPr>
              <w:t>Датум</w:t>
            </w:r>
          </w:p>
        </w:tc>
      </w:tr>
      <w:tr w:rsidR="001323E0" w:rsidTr="008C3CA8">
        <w:tc>
          <w:tcPr>
            <w:tcW w:w="1437" w:type="dxa"/>
            <w:tcBorders>
              <w:top w:val="single" w:sz="4" w:space="0" w:color="auto"/>
              <w:left w:val="single" w:sz="4" w:space="0" w:color="auto"/>
              <w:bottom w:val="single" w:sz="4" w:space="0" w:color="auto"/>
              <w:right w:val="single" w:sz="4" w:space="0" w:color="auto"/>
            </w:tcBorders>
          </w:tcPr>
          <w:p w:rsidR="001323E0" w:rsidRDefault="001323E0" w:rsidP="008C3CA8">
            <w:pPr>
              <w:rPr>
                <w:i/>
                <w:sz w:val="20"/>
                <w:szCs w:val="20"/>
                <w:lang w:val="sr-Cyrl-CS"/>
              </w:rPr>
            </w:pPr>
            <w:r>
              <w:rPr>
                <w:i/>
                <w:sz w:val="20"/>
                <w:szCs w:val="20"/>
                <w:lang w:val="sr-Cyrl-CS"/>
              </w:rPr>
              <w:t>Редни број часа</w:t>
            </w:r>
          </w:p>
          <w:p w:rsidR="001323E0" w:rsidRDefault="000169A6" w:rsidP="008C3CA8">
            <w:pPr>
              <w:jc w:val="center"/>
              <w:rPr>
                <w:sz w:val="28"/>
                <w:szCs w:val="28"/>
                <w:lang w:val="sr-Latn-CS"/>
              </w:rPr>
            </w:pPr>
            <w:r>
              <w:rPr>
                <w:sz w:val="28"/>
                <w:szCs w:val="28"/>
                <w:lang w:val="sr-Cyrl-CS"/>
              </w:rPr>
              <w:t>74</w:t>
            </w:r>
            <w:r w:rsidR="001323E0">
              <w:rPr>
                <w:sz w:val="28"/>
                <w:szCs w:val="28"/>
                <w:lang w:val="sr-Cyrl-CS"/>
              </w:rPr>
              <w:t>.</w:t>
            </w:r>
          </w:p>
        </w:tc>
        <w:tc>
          <w:tcPr>
            <w:tcW w:w="7419" w:type="dxa"/>
            <w:gridSpan w:val="3"/>
            <w:tcBorders>
              <w:top w:val="single" w:sz="4" w:space="0" w:color="auto"/>
              <w:left w:val="single" w:sz="4" w:space="0" w:color="auto"/>
              <w:bottom w:val="single" w:sz="4" w:space="0" w:color="auto"/>
              <w:right w:val="single" w:sz="4" w:space="0" w:color="auto"/>
            </w:tcBorders>
          </w:tcPr>
          <w:p w:rsidR="001323E0" w:rsidRPr="00372B10" w:rsidRDefault="001323E0" w:rsidP="008C3CA8">
            <w:pPr>
              <w:jc w:val="both"/>
              <w:rPr>
                <w:lang w:val="sr-Cyrl-CS"/>
              </w:rPr>
            </w:pPr>
            <w:r>
              <w:rPr>
                <w:i/>
                <w:sz w:val="20"/>
                <w:szCs w:val="20"/>
                <w:lang w:val="sr-Cyrl-CS"/>
              </w:rPr>
              <w:t>Наставна јединица</w:t>
            </w:r>
            <w:r>
              <w:rPr>
                <w:lang w:val="sr-Cyrl-CS"/>
              </w:rPr>
              <w:t xml:space="preserve">  </w:t>
            </w:r>
            <w:r>
              <w:rPr>
                <w:b/>
                <w:sz w:val="28"/>
                <w:szCs w:val="28"/>
                <w:lang w:val="sr-Cyrl-CS"/>
              </w:rPr>
              <w:t>Домаћа лектира (</w:t>
            </w:r>
            <w:r w:rsidRPr="000A652D">
              <w:rPr>
                <w:b/>
                <w:sz w:val="28"/>
                <w:szCs w:val="28"/>
                <w:lang w:val="sr-Cyrl-CS"/>
              </w:rPr>
              <w:t xml:space="preserve">усмено): </w:t>
            </w:r>
            <w:r w:rsidRPr="000A652D">
              <w:rPr>
                <w:b/>
                <w:i/>
                <w:sz w:val="28"/>
                <w:szCs w:val="28"/>
                <w:lang w:val="sr-Cyrl-CS"/>
              </w:rPr>
              <w:t>Доживљаји Тома Сојера</w:t>
            </w:r>
            <w:r w:rsidRPr="000A652D">
              <w:rPr>
                <w:b/>
                <w:sz w:val="28"/>
                <w:szCs w:val="28"/>
                <w:lang w:val="sr-Cyrl-CS"/>
              </w:rPr>
              <w:t xml:space="preserve"> Марка Твена</w:t>
            </w:r>
          </w:p>
        </w:tc>
      </w:tr>
      <w:tr w:rsidR="001323E0" w:rsidTr="008C3CA8">
        <w:trPr>
          <w:trHeight w:val="228"/>
        </w:trPr>
        <w:tc>
          <w:tcPr>
            <w:tcW w:w="8856" w:type="dxa"/>
            <w:gridSpan w:val="4"/>
            <w:tcBorders>
              <w:top w:val="single" w:sz="4" w:space="0" w:color="auto"/>
              <w:left w:val="single" w:sz="4" w:space="0" w:color="auto"/>
              <w:bottom w:val="single" w:sz="4" w:space="0" w:color="auto"/>
              <w:right w:val="single" w:sz="4" w:space="0" w:color="auto"/>
            </w:tcBorders>
          </w:tcPr>
          <w:p w:rsidR="001323E0" w:rsidRDefault="001323E0" w:rsidP="008C3CA8">
            <w:pPr>
              <w:jc w:val="both"/>
              <w:rPr>
                <w:lang w:val="sr-Cyrl-CS"/>
              </w:rPr>
            </w:pPr>
            <w:r>
              <w:rPr>
                <w:i/>
                <w:sz w:val="20"/>
                <w:szCs w:val="20"/>
                <w:lang w:val="sr-Cyrl-CS"/>
              </w:rPr>
              <w:t>Циљеви часа</w:t>
            </w:r>
            <w:r>
              <w:rPr>
                <w:i/>
                <w:sz w:val="18"/>
                <w:szCs w:val="18"/>
                <w:lang w:val="sr-Cyrl-CS"/>
              </w:rPr>
              <w:t xml:space="preserve">    </w:t>
            </w:r>
            <w:r w:rsidRPr="000A652D">
              <w:rPr>
                <w:sz w:val="28"/>
                <w:szCs w:val="28"/>
                <w:lang w:val="sr-Cyrl-CS"/>
              </w:rPr>
              <w:t>Анализа романа, композиција, ликови, основне поруке текста</w:t>
            </w:r>
            <w:r>
              <w:rPr>
                <w:sz w:val="28"/>
                <w:szCs w:val="28"/>
                <w:lang w:val="sr-Cyrl-CS"/>
              </w:rPr>
              <w:t>;</w:t>
            </w:r>
            <w:r w:rsidRPr="000A652D">
              <w:rPr>
                <w:sz w:val="28"/>
                <w:szCs w:val="28"/>
                <w:lang w:val="sr-Cyrl-CS"/>
              </w:rPr>
              <w:t xml:space="preserve"> буђење радозналости и жеље за читањем књижевних дела.</w:t>
            </w:r>
          </w:p>
        </w:tc>
      </w:tr>
      <w:tr w:rsidR="001323E0" w:rsidTr="008C3CA8">
        <w:trPr>
          <w:trHeight w:val="227"/>
        </w:trPr>
        <w:tc>
          <w:tcPr>
            <w:tcW w:w="8856" w:type="dxa"/>
            <w:gridSpan w:val="4"/>
            <w:tcBorders>
              <w:top w:val="single" w:sz="4" w:space="0" w:color="auto"/>
              <w:left w:val="single" w:sz="4" w:space="0" w:color="auto"/>
              <w:bottom w:val="single" w:sz="4" w:space="0" w:color="auto"/>
              <w:right w:val="single" w:sz="4" w:space="0" w:color="auto"/>
            </w:tcBorders>
          </w:tcPr>
          <w:p w:rsidR="001323E0" w:rsidRPr="00B213CB" w:rsidRDefault="001323E0" w:rsidP="008C3CA8">
            <w:pPr>
              <w:rPr>
                <w:sz w:val="28"/>
                <w:szCs w:val="28"/>
                <w:lang w:val="sr-Cyrl-CS"/>
              </w:rPr>
            </w:pPr>
            <w:r>
              <w:rPr>
                <w:i/>
                <w:sz w:val="20"/>
                <w:szCs w:val="20"/>
                <w:lang w:val="sr-Cyrl-CS"/>
              </w:rPr>
              <w:t>Тип часа</w:t>
            </w:r>
            <w:r>
              <w:rPr>
                <w:i/>
                <w:sz w:val="18"/>
                <w:szCs w:val="18"/>
                <w:lang w:val="sr-Cyrl-CS"/>
              </w:rPr>
              <w:t xml:space="preserve">      </w:t>
            </w:r>
            <w:r>
              <w:rPr>
                <w:sz w:val="28"/>
                <w:szCs w:val="28"/>
                <w:lang w:val="sr-Cyrl-CS"/>
              </w:rPr>
              <w:t>Обрада новог градива</w:t>
            </w:r>
          </w:p>
        </w:tc>
      </w:tr>
      <w:tr w:rsidR="001323E0" w:rsidTr="008C3CA8">
        <w:trPr>
          <w:trHeight w:val="227"/>
        </w:trPr>
        <w:tc>
          <w:tcPr>
            <w:tcW w:w="8856" w:type="dxa"/>
            <w:gridSpan w:val="4"/>
            <w:tcBorders>
              <w:top w:val="single" w:sz="4" w:space="0" w:color="auto"/>
              <w:left w:val="single" w:sz="4" w:space="0" w:color="auto"/>
              <w:bottom w:val="single" w:sz="4" w:space="0" w:color="auto"/>
              <w:right w:val="single" w:sz="4" w:space="0" w:color="auto"/>
            </w:tcBorders>
          </w:tcPr>
          <w:p w:rsidR="001323E0" w:rsidRDefault="001323E0" w:rsidP="008C3CA8">
            <w:pPr>
              <w:rPr>
                <w:lang w:val="sr-Cyrl-CS"/>
              </w:rPr>
            </w:pPr>
            <w:r>
              <w:rPr>
                <w:i/>
                <w:sz w:val="20"/>
                <w:szCs w:val="20"/>
                <w:lang w:val="sr-Cyrl-CS"/>
              </w:rPr>
              <w:t>Облик рада</w:t>
            </w:r>
            <w:r>
              <w:rPr>
                <w:i/>
                <w:sz w:val="18"/>
                <w:szCs w:val="18"/>
                <w:lang w:val="sr-Cyrl-CS"/>
              </w:rPr>
              <w:t xml:space="preserve">     </w:t>
            </w:r>
            <w:r>
              <w:rPr>
                <w:sz w:val="28"/>
                <w:szCs w:val="28"/>
                <w:lang w:val="sr-Cyrl-CS"/>
              </w:rPr>
              <w:t>Фронтални</w:t>
            </w:r>
            <w:r>
              <w:rPr>
                <w:sz w:val="28"/>
                <w:szCs w:val="28"/>
                <w:lang w:val="ru-RU"/>
              </w:rPr>
              <w:t>, индивидуални, групни облик рада</w:t>
            </w:r>
          </w:p>
        </w:tc>
      </w:tr>
      <w:tr w:rsidR="001323E0" w:rsidTr="008C3CA8">
        <w:trPr>
          <w:trHeight w:val="227"/>
        </w:trPr>
        <w:tc>
          <w:tcPr>
            <w:tcW w:w="8856" w:type="dxa"/>
            <w:gridSpan w:val="4"/>
            <w:tcBorders>
              <w:top w:val="single" w:sz="4" w:space="0" w:color="auto"/>
              <w:left w:val="single" w:sz="4" w:space="0" w:color="auto"/>
              <w:bottom w:val="single" w:sz="4" w:space="0" w:color="auto"/>
              <w:right w:val="single" w:sz="4" w:space="0" w:color="auto"/>
            </w:tcBorders>
          </w:tcPr>
          <w:p w:rsidR="001323E0" w:rsidRDefault="001323E0" w:rsidP="008C3CA8">
            <w:pPr>
              <w:rPr>
                <w:sz w:val="18"/>
                <w:szCs w:val="18"/>
                <w:lang w:val="sr-Cyrl-CS"/>
              </w:rPr>
            </w:pPr>
            <w:r>
              <w:rPr>
                <w:i/>
                <w:sz w:val="20"/>
                <w:szCs w:val="20"/>
                <w:lang w:val="sr-Cyrl-CS"/>
              </w:rPr>
              <w:t>Метода рада</w:t>
            </w:r>
            <w:r>
              <w:rPr>
                <w:i/>
                <w:sz w:val="18"/>
                <w:szCs w:val="18"/>
                <w:lang w:val="sr-Cyrl-CS"/>
              </w:rPr>
              <w:t xml:space="preserve">     </w:t>
            </w:r>
            <w:r w:rsidRPr="00575E11">
              <w:rPr>
                <w:sz w:val="28"/>
                <w:szCs w:val="28"/>
                <w:lang w:val="sr-Cyrl-CS"/>
              </w:rPr>
              <w:t>Метода рада на тексту, дијалошка</w:t>
            </w:r>
            <w:r>
              <w:rPr>
                <w:sz w:val="28"/>
                <w:szCs w:val="28"/>
                <w:lang w:val="sr-Cyrl-CS"/>
              </w:rPr>
              <w:t>, аналитичко-синтетичка</w:t>
            </w:r>
          </w:p>
        </w:tc>
      </w:tr>
      <w:tr w:rsidR="001323E0" w:rsidTr="008C3CA8">
        <w:trPr>
          <w:trHeight w:val="227"/>
        </w:trPr>
        <w:tc>
          <w:tcPr>
            <w:tcW w:w="8856" w:type="dxa"/>
            <w:gridSpan w:val="4"/>
            <w:tcBorders>
              <w:top w:val="single" w:sz="4" w:space="0" w:color="auto"/>
              <w:left w:val="single" w:sz="4" w:space="0" w:color="auto"/>
              <w:bottom w:val="single" w:sz="4" w:space="0" w:color="auto"/>
              <w:right w:val="single" w:sz="4" w:space="0" w:color="auto"/>
            </w:tcBorders>
          </w:tcPr>
          <w:p w:rsidR="001323E0" w:rsidRPr="002A2AF8" w:rsidRDefault="001323E0" w:rsidP="008C3CA8">
            <w:pPr>
              <w:rPr>
                <w:sz w:val="28"/>
                <w:szCs w:val="28"/>
                <w:lang w:val="sr-Cyrl-CS"/>
              </w:rPr>
            </w:pPr>
            <w:r>
              <w:rPr>
                <w:i/>
                <w:sz w:val="20"/>
                <w:szCs w:val="20"/>
                <w:lang w:val="sr-Cyrl-CS"/>
              </w:rPr>
              <w:t>Наставна средства</w:t>
            </w:r>
            <w:r>
              <w:rPr>
                <w:i/>
                <w:sz w:val="18"/>
                <w:szCs w:val="18"/>
                <w:lang w:val="sr-Cyrl-CS"/>
              </w:rPr>
              <w:t xml:space="preserve">  </w:t>
            </w:r>
            <w:r w:rsidRPr="00A06135">
              <w:rPr>
                <w:b/>
                <w:i/>
                <w:sz w:val="28"/>
                <w:szCs w:val="28"/>
                <w:lang w:val="sr-Cyrl-CS"/>
              </w:rPr>
              <w:t>Том Сојер</w:t>
            </w:r>
            <w:r w:rsidRPr="000A652D">
              <w:rPr>
                <w:i/>
                <w:sz w:val="28"/>
                <w:szCs w:val="28"/>
                <w:lang w:val="sr-Cyrl-CS"/>
              </w:rPr>
              <w:t>,</w:t>
            </w:r>
            <w:r w:rsidRPr="000A652D">
              <w:rPr>
                <w:sz w:val="28"/>
                <w:szCs w:val="28"/>
                <w:lang w:val="sr-Cyrl-CS"/>
              </w:rPr>
              <w:t xml:space="preserve"> Марк Твен</w:t>
            </w:r>
          </w:p>
        </w:tc>
      </w:tr>
      <w:tr w:rsidR="001D3CD2" w:rsidTr="00BF74E2">
        <w:tblPrEx>
          <w:tblLook w:val="04A0"/>
        </w:tblPrEx>
        <w:trPr>
          <w:trHeight w:val="227"/>
        </w:trPr>
        <w:tc>
          <w:tcPr>
            <w:tcW w:w="8856" w:type="dxa"/>
            <w:gridSpan w:val="4"/>
            <w:hideMark/>
          </w:tcPr>
          <w:p w:rsidR="001D3CD2" w:rsidRDefault="001D3CD2" w:rsidP="00BF74E2">
            <w:pPr>
              <w:rPr>
                <w:i/>
                <w:sz w:val="20"/>
                <w:szCs w:val="20"/>
                <w:lang w:val="sr-Cyrl-CS"/>
              </w:rPr>
            </w:pPr>
            <w:r>
              <w:rPr>
                <w:i/>
                <w:sz w:val="20"/>
                <w:szCs w:val="20"/>
                <w:lang w:val="sr-Cyrl-CS"/>
              </w:rPr>
              <w:t>Образовни исходи/стандарди за наставну јединицу:</w:t>
            </w:r>
            <w:r>
              <w:rPr>
                <w:iCs/>
                <w:sz w:val="28"/>
                <w:szCs w:val="28"/>
                <w:lang w:val="sr-Cyrl-CS"/>
              </w:rPr>
              <w:t xml:space="preserve"> </w:t>
            </w:r>
            <w:r w:rsidRPr="00E27AC1">
              <w:rPr>
                <w:iCs/>
                <w:sz w:val="28"/>
                <w:szCs w:val="28"/>
                <w:lang w:val="sr-Cyrl-CS"/>
              </w:rPr>
              <w:t>Учени</w:t>
            </w:r>
            <w:r>
              <w:rPr>
                <w:iCs/>
                <w:sz w:val="28"/>
                <w:szCs w:val="28"/>
                <w:lang w:val="sr-Cyrl-CS"/>
              </w:rPr>
              <w:t>ци умеју да анализирају роман, разумеју појмове књижевног лика, композиције, теме и идеје књижевног дела. СЈ.1.4.5. СЈ.1.4.7.  СЈ.2.4.6. СЈ.2.4.7.  СЈ.3.4.6.</w:t>
            </w:r>
          </w:p>
        </w:tc>
      </w:tr>
    </w:tbl>
    <w:p w:rsidR="001323E0" w:rsidRDefault="001323E0" w:rsidP="001323E0">
      <w:pPr>
        <w:rPr>
          <w:sz w:val="18"/>
          <w:szCs w:val="18"/>
        </w:rPr>
      </w:pPr>
    </w:p>
    <w:tbl>
      <w:tblPr>
        <w:tblStyle w:val="TableGrid"/>
        <w:tblW w:w="0" w:type="auto"/>
        <w:tblLook w:val="01E0"/>
      </w:tblPr>
      <w:tblGrid>
        <w:gridCol w:w="8856"/>
      </w:tblGrid>
      <w:tr w:rsidR="001323E0" w:rsidTr="008C3CA8">
        <w:trPr>
          <w:trHeight w:val="284"/>
        </w:trPr>
        <w:tc>
          <w:tcPr>
            <w:tcW w:w="8856" w:type="dxa"/>
            <w:tcBorders>
              <w:top w:val="single" w:sz="4" w:space="0" w:color="auto"/>
              <w:left w:val="single" w:sz="4" w:space="0" w:color="auto"/>
              <w:bottom w:val="single" w:sz="4" w:space="0" w:color="auto"/>
              <w:right w:val="single" w:sz="4" w:space="0" w:color="auto"/>
            </w:tcBorders>
          </w:tcPr>
          <w:p w:rsidR="001323E0" w:rsidRDefault="001323E0" w:rsidP="008C3CA8">
            <w:pPr>
              <w:jc w:val="center"/>
              <w:rPr>
                <w:i/>
                <w:sz w:val="20"/>
                <w:szCs w:val="20"/>
                <w:lang w:val="sr-Cyrl-CS"/>
              </w:rPr>
            </w:pPr>
            <w:r>
              <w:rPr>
                <w:i/>
                <w:sz w:val="20"/>
                <w:szCs w:val="20"/>
                <w:lang w:val="sr-Cyrl-CS"/>
              </w:rPr>
              <w:t>Ток и садржај часа</w:t>
            </w:r>
          </w:p>
        </w:tc>
      </w:tr>
      <w:tr w:rsidR="001323E0" w:rsidTr="008C3CA8">
        <w:tc>
          <w:tcPr>
            <w:tcW w:w="8856" w:type="dxa"/>
            <w:tcBorders>
              <w:top w:val="single" w:sz="4" w:space="0" w:color="auto"/>
              <w:left w:val="single" w:sz="4" w:space="0" w:color="auto"/>
              <w:bottom w:val="single" w:sz="4" w:space="0" w:color="auto"/>
              <w:right w:val="single" w:sz="4" w:space="0" w:color="auto"/>
            </w:tcBorders>
          </w:tcPr>
          <w:p w:rsidR="001323E0" w:rsidRDefault="001323E0" w:rsidP="008C3CA8">
            <w:pPr>
              <w:rPr>
                <w:i/>
                <w:sz w:val="20"/>
                <w:szCs w:val="20"/>
                <w:lang w:val="sr-Cyrl-CS"/>
              </w:rPr>
            </w:pPr>
            <w:r>
              <w:rPr>
                <w:i/>
                <w:sz w:val="20"/>
                <w:szCs w:val="20"/>
                <w:lang w:val="sr-Cyrl-CS"/>
              </w:rPr>
              <w:t xml:space="preserve">Уводни део часа </w:t>
            </w:r>
          </w:p>
          <w:p w:rsidR="000169A6" w:rsidRDefault="001323E0" w:rsidP="008C3CA8">
            <w:pPr>
              <w:ind w:firstLine="720"/>
              <w:jc w:val="both"/>
              <w:rPr>
                <w:sz w:val="28"/>
                <w:szCs w:val="28"/>
                <w:lang w:val="sr-Cyrl-CS"/>
              </w:rPr>
            </w:pPr>
            <w:r>
              <w:rPr>
                <w:sz w:val="28"/>
                <w:szCs w:val="28"/>
                <w:lang w:val="sr-Cyrl-CS"/>
              </w:rPr>
              <w:t xml:space="preserve">     </w:t>
            </w:r>
          </w:p>
          <w:p w:rsidR="001323E0" w:rsidRPr="000A652D" w:rsidRDefault="000169A6" w:rsidP="000169A6">
            <w:pPr>
              <w:jc w:val="both"/>
              <w:rPr>
                <w:sz w:val="28"/>
                <w:szCs w:val="28"/>
                <w:lang w:val="sr-Cyrl-CS"/>
              </w:rPr>
            </w:pPr>
            <w:r>
              <w:rPr>
                <w:sz w:val="28"/>
                <w:szCs w:val="28"/>
                <w:lang w:val="sr-Cyrl-CS"/>
              </w:rPr>
              <w:t xml:space="preserve">- </w:t>
            </w:r>
            <w:r w:rsidR="001323E0" w:rsidRPr="000A652D">
              <w:rPr>
                <w:sz w:val="28"/>
                <w:szCs w:val="28"/>
                <w:lang w:val="sr-Cyrl-CS"/>
              </w:rPr>
              <w:t>Час почињемо провером спремности ученика за рад на лектири. Проверавамо да ли су сви прочитали књигу, ко треба да заврши читање, ко није могао да пронађе књигу, па му треба помоћи и др.</w:t>
            </w:r>
          </w:p>
          <w:p w:rsidR="001323E0" w:rsidRPr="002704C7" w:rsidRDefault="001323E0" w:rsidP="008C3CA8">
            <w:pPr>
              <w:jc w:val="both"/>
              <w:rPr>
                <w:sz w:val="28"/>
                <w:szCs w:val="28"/>
                <w:lang w:val="sr-Cyrl-CS"/>
              </w:rPr>
            </w:pPr>
          </w:p>
        </w:tc>
      </w:tr>
      <w:tr w:rsidR="001323E0" w:rsidTr="008C3CA8">
        <w:tc>
          <w:tcPr>
            <w:tcW w:w="8856" w:type="dxa"/>
            <w:tcBorders>
              <w:top w:val="single" w:sz="4" w:space="0" w:color="auto"/>
              <w:left w:val="single" w:sz="4" w:space="0" w:color="auto"/>
              <w:bottom w:val="single" w:sz="4" w:space="0" w:color="auto"/>
              <w:right w:val="single" w:sz="4" w:space="0" w:color="auto"/>
            </w:tcBorders>
          </w:tcPr>
          <w:p w:rsidR="001323E0" w:rsidRPr="00A40A69" w:rsidRDefault="001323E0" w:rsidP="008C3CA8">
            <w:pPr>
              <w:rPr>
                <w:i/>
                <w:sz w:val="20"/>
                <w:szCs w:val="20"/>
                <w:lang w:val="sr-Cyrl-CS"/>
              </w:rPr>
            </w:pPr>
            <w:r>
              <w:rPr>
                <w:i/>
                <w:sz w:val="20"/>
                <w:szCs w:val="20"/>
                <w:lang w:val="sr-Cyrl-CS"/>
              </w:rPr>
              <w:t>Главни део часа</w:t>
            </w:r>
          </w:p>
          <w:p w:rsidR="000169A6" w:rsidRDefault="001323E0" w:rsidP="008C3CA8">
            <w:pPr>
              <w:ind w:firstLine="720"/>
              <w:jc w:val="both"/>
              <w:rPr>
                <w:sz w:val="28"/>
                <w:szCs w:val="28"/>
                <w:lang w:val="sr-Cyrl-CS"/>
              </w:rPr>
            </w:pPr>
            <w:r>
              <w:rPr>
                <w:sz w:val="28"/>
                <w:szCs w:val="28"/>
                <w:lang w:val="sr-Cyrl-CS"/>
              </w:rPr>
              <w:t xml:space="preserve">    </w:t>
            </w:r>
          </w:p>
          <w:p w:rsidR="001323E0" w:rsidRPr="000A652D" w:rsidRDefault="000169A6" w:rsidP="000169A6">
            <w:pPr>
              <w:jc w:val="both"/>
              <w:rPr>
                <w:sz w:val="28"/>
                <w:szCs w:val="28"/>
                <w:lang w:val="sr-Cyrl-CS"/>
              </w:rPr>
            </w:pPr>
            <w:r>
              <w:rPr>
                <w:sz w:val="28"/>
                <w:szCs w:val="28"/>
                <w:lang w:val="sr-Cyrl-CS"/>
              </w:rPr>
              <w:t xml:space="preserve">- </w:t>
            </w:r>
            <w:r w:rsidR="001323E0" w:rsidRPr="000A652D">
              <w:rPr>
                <w:sz w:val="28"/>
                <w:szCs w:val="28"/>
                <w:lang w:val="sr-Cyrl-CS"/>
              </w:rPr>
              <w:t>Разговор о делу могао би да се одвија по следећем плану:</w:t>
            </w:r>
          </w:p>
          <w:p w:rsidR="001323E0" w:rsidRPr="000A652D" w:rsidRDefault="001323E0" w:rsidP="008C3CA8">
            <w:pPr>
              <w:jc w:val="both"/>
              <w:rPr>
                <w:sz w:val="28"/>
                <w:szCs w:val="28"/>
                <w:lang w:val="sr-Cyrl-CS"/>
              </w:rPr>
            </w:pPr>
            <w:r w:rsidRPr="000A652D">
              <w:rPr>
                <w:sz w:val="28"/>
                <w:szCs w:val="28"/>
                <w:lang w:val="sr-Latn-CS"/>
              </w:rPr>
              <w:t xml:space="preserve">1. </w:t>
            </w:r>
            <w:r>
              <w:rPr>
                <w:b/>
                <w:i/>
                <w:sz w:val="28"/>
                <w:szCs w:val="28"/>
                <w:lang w:val="sr-Cyrl-CS"/>
              </w:rPr>
              <w:t>К</w:t>
            </w:r>
            <w:r w:rsidRPr="00372B10">
              <w:rPr>
                <w:b/>
                <w:i/>
                <w:sz w:val="28"/>
                <w:szCs w:val="28"/>
                <w:lang w:val="sr-Cyrl-CS"/>
              </w:rPr>
              <w:t>ратак садржај романа</w:t>
            </w:r>
          </w:p>
          <w:p w:rsidR="001323E0" w:rsidRPr="000A652D" w:rsidRDefault="001323E0" w:rsidP="008C3CA8">
            <w:pPr>
              <w:jc w:val="both"/>
              <w:rPr>
                <w:sz w:val="28"/>
                <w:szCs w:val="28"/>
                <w:lang w:val="sr-Cyrl-CS"/>
              </w:rPr>
            </w:pPr>
            <w:r w:rsidRPr="000A652D">
              <w:rPr>
                <w:sz w:val="28"/>
                <w:szCs w:val="28"/>
                <w:lang w:val="sr-Latn-CS"/>
              </w:rPr>
              <w:t xml:space="preserve">2. </w:t>
            </w:r>
            <w:r>
              <w:rPr>
                <w:b/>
                <w:i/>
                <w:sz w:val="28"/>
                <w:szCs w:val="28"/>
                <w:lang w:val="sr-Cyrl-CS"/>
              </w:rPr>
              <w:t>Г</w:t>
            </w:r>
            <w:r w:rsidRPr="00372B10">
              <w:rPr>
                <w:b/>
                <w:i/>
                <w:sz w:val="28"/>
                <w:szCs w:val="28"/>
                <w:lang w:val="sr-Cyrl-CS"/>
              </w:rPr>
              <w:t>лавни ликови</w:t>
            </w:r>
          </w:p>
          <w:p w:rsidR="001323E0" w:rsidRPr="00372B10" w:rsidRDefault="001323E0" w:rsidP="008C3CA8">
            <w:pPr>
              <w:jc w:val="both"/>
              <w:rPr>
                <w:b/>
                <w:i/>
                <w:sz w:val="28"/>
                <w:szCs w:val="28"/>
                <w:lang w:val="sr-Cyrl-CS"/>
              </w:rPr>
            </w:pPr>
            <w:r w:rsidRPr="000A652D">
              <w:rPr>
                <w:sz w:val="28"/>
                <w:szCs w:val="28"/>
                <w:lang w:val="sr-Latn-CS"/>
              </w:rPr>
              <w:t xml:space="preserve">3. </w:t>
            </w:r>
            <w:r>
              <w:rPr>
                <w:b/>
                <w:i/>
                <w:sz w:val="28"/>
                <w:szCs w:val="28"/>
                <w:lang w:val="sr-Cyrl-CS"/>
              </w:rPr>
              <w:t>Х</w:t>
            </w:r>
            <w:r w:rsidRPr="00372B10">
              <w:rPr>
                <w:b/>
                <w:i/>
                <w:sz w:val="28"/>
                <w:szCs w:val="28"/>
                <w:lang w:val="sr-Cyrl-CS"/>
              </w:rPr>
              <w:t>умор у делу</w:t>
            </w:r>
          </w:p>
          <w:p w:rsidR="001323E0" w:rsidRPr="000A652D" w:rsidRDefault="001323E0" w:rsidP="008C3CA8">
            <w:pPr>
              <w:jc w:val="both"/>
              <w:rPr>
                <w:sz w:val="28"/>
                <w:szCs w:val="28"/>
                <w:lang w:val="sr-Cyrl-CS"/>
              </w:rPr>
            </w:pPr>
            <w:r w:rsidRPr="000A652D">
              <w:rPr>
                <w:sz w:val="28"/>
                <w:szCs w:val="28"/>
                <w:lang w:val="sr-Latn-CS"/>
              </w:rPr>
              <w:t xml:space="preserve">4. </w:t>
            </w:r>
            <w:r>
              <w:rPr>
                <w:b/>
                <w:i/>
                <w:sz w:val="28"/>
                <w:szCs w:val="28"/>
                <w:lang w:val="sr-Cyrl-CS"/>
              </w:rPr>
              <w:t>У</w:t>
            </w:r>
            <w:r w:rsidRPr="00372B10">
              <w:rPr>
                <w:b/>
                <w:i/>
                <w:sz w:val="28"/>
                <w:szCs w:val="28"/>
                <w:lang w:val="sr-Cyrl-CS"/>
              </w:rPr>
              <w:t>збудљива места</w:t>
            </w:r>
          </w:p>
          <w:p w:rsidR="001323E0" w:rsidRPr="000A652D" w:rsidRDefault="001323E0" w:rsidP="008C3CA8">
            <w:pPr>
              <w:jc w:val="both"/>
              <w:rPr>
                <w:sz w:val="28"/>
                <w:szCs w:val="28"/>
                <w:lang w:val="sr-Cyrl-CS"/>
              </w:rPr>
            </w:pPr>
            <w:r w:rsidRPr="000A652D">
              <w:rPr>
                <w:sz w:val="28"/>
                <w:szCs w:val="28"/>
                <w:lang w:val="sr-Latn-CS"/>
              </w:rPr>
              <w:t xml:space="preserve">5. </w:t>
            </w:r>
            <w:r>
              <w:rPr>
                <w:b/>
                <w:i/>
                <w:sz w:val="28"/>
                <w:szCs w:val="28"/>
                <w:lang w:val="sr-Cyrl-CS"/>
              </w:rPr>
              <w:t>Л</w:t>
            </w:r>
            <w:r w:rsidRPr="00372B10">
              <w:rPr>
                <w:b/>
                <w:i/>
                <w:sz w:val="28"/>
                <w:szCs w:val="28"/>
                <w:lang w:val="sr-Cyrl-CS"/>
              </w:rPr>
              <w:t>епи описи у делу</w:t>
            </w:r>
          </w:p>
          <w:p w:rsidR="001323E0" w:rsidRPr="000A652D" w:rsidRDefault="001323E0" w:rsidP="008C3CA8">
            <w:pPr>
              <w:jc w:val="both"/>
              <w:rPr>
                <w:sz w:val="28"/>
                <w:szCs w:val="28"/>
                <w:lang w:val="sr-Cyrl-CS"/>
              </w:rPr>
            </w:pPr>
            <w:r w:rsidRPr="000A652D">
              <w:rPr>
                <w:sz w:val="28"/>
                <w:szCs w:val="28"/>
                <w:lang w:val="sr-Latn-CS"/>
              </w:rPr>
              <w:t xml:space="preserve">6. </w:t>
            </w:r>
            <w:r>
              <w:rPr>
                <w:b/>
                <w:i/>
                <w:sz w:val="28"/>
                <w:szCs w:val="28"/>
                <w:lang w:val="sr-Cyrl-CS"/>
              </w:rPr>
              <w:t>Л</w:t>
            </w:r>
            <w:r w:rsidRPr="00372B10">
              <w:rPr>
                <w:b/>
                <w:i/>
                <w:sz w:val="28"/>
                <w:szCs w:val="28"/>
                <w:lang w:val="sr-Cyrl-CS"/>
              </w:rPr>
              <w:t>епе мисли у делу</w:t>
            </w:r>
          </w:p>
          <w:p w:rsidR="001323E0" w:rsidRPr="00372B10" w:rsidRDefault="001323E0" w:rsidP="008C3CA8">
            <w:pPr>
              <w:jc w:val="both"/>
              <w:rPr>
                <w:b/>
                <w:i/>
                <w:sz w:val="28"/>
                <w:szCs w:val="28"/>
                <w:lang w:val="sr-Cyrl-CS"/>
              </w:rPr>
            </w:pPr>
            <w:r w:rsidRPr="000A652D">
              <w:rPr>
                <w:sz w:val="28"/>
                <w:szCs w:val="28"/>
                <w:lang w:val="sr-Latn-CS"/>
              </w:rPr>
              <w:t xml:space="preserve">7. </w:t>
            </w:r>
            <w:r>
              <w:rPr>
                <w:b/>
                <w:i/>
                <w:sz w:val="28"/>
                <w:szCs w:val="28"/>
                <w:lang w:val="sr-Cyrl-CS"/>
              </w:rPr>
              <w:t>З</w:t>
            </w:r>
            <w:r w:rsidRPr="00372B10">
              <w:rPr>
                <w:b/>
                <w:i/>
                <w:sz w:val="28"/>
                <w:szCs w:val="28"/>
                <w:lang w:val="sr-Cyrl-CS"/>
              </w:rPr>
              <w:t>анимљивости о писцу</w:t>
            </w:r>
          </w:p>
          <w:p w:rsidR="001323E0" w:rsidRPr="00787F9D" w:rsidRDefault="000169A6" w:rsidP="008C3CA8">
            <w:pPr>
              <w:autoSpaceDE w:val="0"/>
              <w:autoSpaceDN w:val="0"/>
              <w:adjustRightInd w:val="0"/>
              <w:jc w:val="both"/>
              <w:rPr>
                <w:sz w:val="28"/>
                <w:szCs w:val="28"/>
                <w:lang w:val="sr-Cyrl-CS"/>
              </w:rPr>
            </w:pPr>
            <w:r>
              <w:rPr>
                <w:sz w:val="28"/>
                <w:szCs w:val="28"/>
                <w:lang w:val="sr-Cyrl-CS"/>
              </w:rPr>
              <w:t xml:space="preserve">- </w:t>
            </w:r>
            <w:r w:rsidR="001323E0" w:rsidRPr="000A652D">
              <w:rPr>
                <w:sz w:val="28"/>
                <w:szCs w:val="28"/>
                <w:lang w:val="sr-Cyrl-CS"/>
              </w:rPr>
              <w:t>У току часа добро је поделити уче</w:t>
            </w:r>
            <w:r w:rsidR="008E3945">
              <w:rPr>
                <w:sz w:val="28"/>
                <w:szCs w:val="28"/>
                <w:lang w:val="sr-Cyrl-CS"/>
              </w:rPr>
              <w:t>нике по групама (</w:t>
            </w:r>
            <w:r w:rsidR="008E3945">
              <w:rPr>
                <w:sz w:val="28"/>
                <w:szCs w:val="28"/>
              </w:rPr>
              <w:t>4</w:t>
            </w:r>
            <w:r w:rsidR="001323E0">
              <w:rPr>
                <w:sz w:val="28"/>
                <w:szCs w:val="28"/>
                <w:lang w:val="sr-Cyrl-CS"/>
              </w:rPr>
              <w:t>-5 ученика).</w:t>
            </w:r>
            <w:r w:rsidR="001323E0" w:rsidRPr="00E92A0B">
              <w:rPr>
                <w:sz w:val="28"/>
                <w:szCs w:val="28"/>
              </w:rPr>
              <w:t xml:space="preserve"> </w:t>
            </w:r>
            <w:proofErr w:type="spellStart"/>
            <w:r w:rsidR="001323E0" w:rsidRPr="00E92A0B">
              <w:rPr>
                <w:sz w:val="28"/>
                <w:szCs w:val="28"/>
              </w:rPr>
              <w:t>Свака</w:t>
            </w:r>
            <w:proofErr w:type="spellEnd"/>
            <w:r w:rsidR="001323E0" w:rsidRPr="00E92A0B">
              <w:rPr>
                <w:sz w:val="28"/>
                <w:szCs w:val="28"/>
              </w:rPr>
              <w:t xml:space="preserve"> </w:t>
            </w:r>
            <w:proofErr w:type="spellStart"/>
            <w:r w:rsidR="001323E0" w:rsidRPr="00E92A0B">
              <w:rPr>
                <w:sz w:val="28"/>
                <w:szCs w:val="28"/>
              </w:rPr>
              <w:t>група</w:t>
            </w:r>
            <w:proofErr w:type="spellEnd"/>
            <w:r w:rsidR="001323E0" w:rsidRPr="00E92A0B">
              <w:rPr>
                <w:sz w:val="28"/>
                <w:szCs w:val="28"/>
              </w:rPr>
              <w:t xml:space="preserve"> </w:t>
            </w:r>
            <w:proofErr w:type="spellStart"/>
            <w:r w:rsidR="001323E0" w:rsidRPr="00E92A0B">
              <w:rPr>
                <w:sz w:val="28"/>
                <w:szCs w:val="28"/>
              </w:rPr>
              <w:t>добије</w:t>
            </w:r>
            <w:proofErr w:type="spellEnd"/>
            <w:r w:rsidR="001323E0" w:rsidRPr="00E92A0B">
              <w:rPr>
                <w:sz w:val="28"/>
                <w:szCs w:val="28"/>
              </w:rPr>
              <w:t xml:space="preserve"> </w:t>
            </w:r>
            <w:proofErr w:type="spellStart"/>
            <w:r w:rsidR="001323E0" w:rsidRPr="00E92A0B">
              <w:rPr>
                <w:sz w:val="28"/>
                <w:szCs w:val="28"/>
              </w:rPr>
              <w:t>по</w:t>
            </w:r>
            <w:proofErr w:type="spellEnd"/>
            <w:r w:rsidR="001323E0" w:rsidRPr="00E92A0B">
              <w:rPr>
                <w:sz w:val="28"/>
                <w:szCs w:val="28"/>
              </w:rPr>
              <w:t xml:space="preserve"> </w:t>
            </w:r>
            <w:proofErr w:type="spellStart"/>
            <w:r w:rsidR="001323E0" w:rsidRPr="00E92A0B">
              <w:rPr>
                <w:sz w:val="28"/>
                <w:szCs w:val="28"/>
              </w:rPr>
              <w:t>један</w:t>
            </w:r>
            <w:proofErr w:type="spellEnd"/>
            <w:r w:rsidR="001323E0" w:rsidRPr="00E92A0B">
              <w:rPr>
                <w:sz w:val="28"/>
                <w:szCs w:val="28"/>
              </w:rPr>
              <w:t xml:space="preserve"> </w:t>
            </w:r>
            <w:proofErr w:type="spellStart"/>
            <w:r w:rsidR="001323E0" w:rsidRPr="00E92A0B">
              <w:rPr>
                <w:sz w:val="28"/>
                <w:szCs w:val="28"/>
              </w:rPr>
              <w:t>од</w:t>
            </w:r>
            <w:proofErr w:type="spellEnd"/>
            <w:r w:rsidR="001323E0" w:rsidRPr="00E92A0B">
              <w:rPr>
                <w:sz w:val="28"/>
                <w:szCs w:val="28"/>
              </w:rPr>
              <w:t xml:space="preserve"> </w:t>
            </w:r>
            <w:proofErr w:type="spellStart"/>
            <w:r w:rsidR="001323E0" w:rsidRPr="00E92A0B">
              <w:rPr>
                <w:sz w:val="28"/>
                <w:szCs w:val="28"/>
              </w:rPr>
              <w:t>наведених</w:t>
            </w:r>
            <w:proofErr w:type="spellEnd"/>
            <w:r w:rsidR="001323E0" w:rsidRPr="00E92A0B">
              <w:rPr>
                <w:sz w:val="28"/>
                <w:szCs w:val="28"/>
              </w:rPr>
              <w:t xml:space="preserve"> </w:t>
            </w:r>
            <w:proofErr w:type="spellStart"/>
            <w:r w:rsidR="001323E0" w:rsidRPr="00E92A0B">
              <w:rPr>
                <w:sz w:val="28"/>
                <w:szCs w:val="28"/>
              </w:rPr>
              <w:t>задатака</w:t>
            </w:r>
            <w:proofErr w:type="spellEnd"/>
            <w:r w:rsidR="001323E0" w:rsidRPr="00E92A0B">
              <w:rPr>
                <w:sz w:val="28"/>
                <w:szCs w:val="28"/>
              </w:rPr>
              <w:t xml:space="preserve"> и </w:t>
            </w:r>
            <w:proofErr w:type="spellStart"/>
            <w:r w:rsidR="001323E0" w:rsidRPr="00E92A0B">
              <w:rPr>
                <w:sz w:val="28"/>
                <w:szCs w:val="28"/>
              </w:rPr>
              <w:t>припрема</w:t>
            </w:r>
            <w:proofErr w:type="spellEnd"/>
            <w:r w:rsidR="001323E0" w:rsidRPr="00E92A0B">
              <w:rPr>
                <w:sz w:val="28"/>
                <w:szCs w:val="28"/>
              </w:rPr>
              <w:t xml:space="preserve"> </w:t>
            </w:r>
            <w:proofErr w:type="spellStart"/>
            <w:r w:rsidR="001323E0" w:rsidRPr="00E92A0B">
              <w:rPr>
                <w:sz w:val="28"/>
                <w:szCs w:val="28"/>
              </w:rPr>
              <w:t>се</w:t>
            </w:r>
            <w:proofErr w:type="spellEnd"/>
            <w:r w:rsidR="001323E0" w:rsidRPr="00E92A0B">
              <w:rPr>
                <w:sz w:val="28"/>
                <w:szCs w:val="28"/>
              </w:rPr>
              <w:t xml:space="preserve"> </w:t>
            </w:r>
            <w:proofErr w:type="spellStart"/>
            <w:r w:rsidR="001323E0" w:rsidRPr="00E92A0B">
              <w:rPr>
                <w:sz w:val="28"/>
                <w:szCs w:val="28"/>
              </w:rPr>
              <w:t>за</w:t>
            </w:r>
            <w:proofErr w:type="spellEnd"/>
            <w:r w:rsidR="001323E0" w:rsidRPr="00E92A0B">
              <w:rPr>
                <w:sz w:val="28"/>
                <w:szCs w:val="28"/>
              </w:rPr>
              <w:t xml:space="preserve"> </w:t>
            </w:r>
            <w:proofErr w:type="spellStart"/>
            <w:r w:rsidR="001323E0" w:rsidRPr="00E92A0B">
              <w:rPr>
                <w:sz w:val="28"/>
                <w:szCs w:val="28"/>
              </w:rPr>
              <w:t>усмено</w:t>
            </w:r>
            <w:proofErr w:type="spellEnd"/>
            <w:r w:rsidR="001323E0">
              <w:rPr>
                <w:sz w:val="28"/>
                <w:szCs w:val="28"/>
                <w:lang w:val="sr-Cyrl-CS"/>
              </w:rPr>
              <w:t xml:space="preserve"> </w:t>
            </w:r>
            <w:proofErr w:type="spellStart"/>
            <w:r w:rsidR="001323E0" w:rsidRPr="00E92A0B">
              <w:rPr>
                <w:sz w:val="28"/>
                <w:szCs w:val="28"/>
              </w:rPr>
              <w:t>излагање</w:t>
            </w:r>
            <w:proofErr w:type="spellEnd"/>
            <w:r w:rsidR="001323E0" w:rsidRPr="00E92A0B">
              <w:rPr>
                <w:sz w:val="28"/>
                <w:szCs w:val="28"/>
              </w:rPr>
              <w:t xml:space="preserve"> (15 </w:t>
            </w:r>
            <w:proofErr w:type="spellStart"/>
            <w:r w:rsidR="001323E0" w:rsidRPr="00E92A0B">
              <w:rPr>
                <w:sz w:val="28"/>
                <w:szCs w:val="28"/>
              </w:rPr>
              <w:t>минута</w:t>
            </w:r>
            <w:proofErr w:type="spellEnd"/>
            <w:r w:rsidR="001323E0" w:rsidRPr="00E92A0B">
              <w:rPr>
                <w:sz w:val="28"/>
                <w:szCs w:val="28"/>
              </w:rPr>
              <w:t>).</w:t>
            </w:r>
            <w:r w:rsidR="001323E0">
              <w:rPr>
                <w:sz w:val="28"/>
                <w:szCs w:val="28"/>
                <w:lang w:val="sr-Cyrl-CS"/>
              </w:rPr>
              <w:t xml:space="preserve"> Наставник обилази групе, помаже, води рачуна да сви чланови групе буду укључени у истраживачки рад и сл. До краја часа групе усмено излажу по задатим темама и о њима се води разговор.</w:t>
            </w:r>
          </w:p>
          <w:p w:rsidR="001323E0" w:rsidRPr="00A8380E" w:rsidRDefault="001323E0" w:rsidP="008C3CA8">
            <w:pPr>
              <w:jc w:val="both"/>
              <w:rPr>
                <w:sz w:val="28"/>
                <w:szCs w:val="28"/>
                <w:lang w:val="sr-Cyrl-CS"/>
              </w:rPr>
            </w:pPr>
          </w:p>
        </w:tc>
      </w:tr>
      <w:tr w:rsidR="001323E0" w:rsidTr="008C3CA8">
        <w:tc>
          <w:tcPr>
            <w:tcW w:w="8856" w:type="dxa"/>
            <w:tcBorders>
              <w:top w:val="single" w:sz="4" w:space="0" w:color="auto"/>
              <w:left w:val="single" w:sz="4" w:space="0" w:color="auto"/>
              <w:bottom w:val="single" w:sz="4" w:space="0" w:color="auto"/>
              <w:right w:val="single" w:sz="4" w:space="0" w:color="auto"/>
            </w:tcBorders>
          </w:tcPr>
          <w:p w:rsidR="001323E0" w:rsidRDefault="001323E0" w:rsidP="008C3CA8">
            <w:pPr>
              <w:rPr>
                <w:i/>
                <w:sz w:val="20"/>
                <w:szCs w:val="20"/>
                <w:lang w:val="sr-Cyrl-CS"/>
              </w:rPr>
            </w:pPr>
            <w:r>
              <w:rPr>
                <w:i/>
                <w:sz w:val="20"/>
                <w:szCs w:val="20"/>
                <w:lang w:val="sr-Cyrl-CS"/>
              </w:rPr>
              <w:t>Завршни део часа</w:t>
            </w:r>
          </w:p>
          <w:p w:rsidR="000169A6" w:rsidRDefault="001323E0" w:rsidP="001D3CD2">
            <w:pPr>
              <w:autoSpaceDE w:val="0"/>
              <w:autoSpaceDN w:val="0"/>
              <w:adjustRightInd w:val="0"/>
              <w:jc w:val="both"/>
              <w:rPr>
                <w:sz w:val="28"/>
                <w:szCs w:val="28"/>
                <w:lang w:val="sr-Cyrl-CS"/>
              </w:rPr>
            </w:pPr>
            <w:r>
              <w:rPr>
                <w:sz w:val="28"/>
                <w:szCs w:val="28"/>
                <w:lang w:val="sr-Cyrl-CS"/>
              </w:rPr>
              <w:t xml:space="preserve">           </w:t>
            </w:r>
          </w:p>
          <w:p w:rsidR="001D3CD2" w:rsidRDefault="000169A6" w:rsidP="001D3CD2">
            <w:pPr>
              <w:autoSpaceDE w:val="0"/>
              <w:autoSpaceDN w:val="0"/>
              <w:adjustRightInd w:val="0"/>
              <w:jc w:val="both"/>
              <w:rPr>
                <w:sz w:val="28"/>
                <w:szCs w:val="28"/>
              </w:rPr>
            </w:pPr>
            <w:r>
              <w:rPr>
                <w:sz w:val="28"/>
                <w:szCs w:val="28"/>
                <w:lang w:val="sr-Cyrl-CS"/>
              </w:rPr>
              <w:t xml:space="preserve">- </w:t>
            </w:r>
            <w:proofErr w:type="spellStart"/>
            <w:r w:rsidR="001323E0" w:rsidRPr="00787F9D">
              <w:rPr>
                <w:sz w:val="28"/>
                <w:szCs w:val="28"/>
              </w:rPr>
              <w:t>На</w:t>
            </w:r>
            <w:proofErr w:type="spellEnd"/>
            <w:r w:rsidR="001323E0" w:rsidRPr="00787F9D">
              <w:rPr>
                <w:sz w:val="28"/>
                <w:szCs w:val="28"/>
              </w:rPr>
              <w:t xml:space="preserve"> </w:t>
            </w:r>
            <w:proofErr w:type="spellStart"/>
            <w:r w:rsidR="001323E0" w:rsidRPr="00787F9D">
              <w:rPr>
                <w:sz w:val="28"/>
                <w:szCs w:val="28"/>
              </w:rPr>
              <w:t>крају</w:t>
            </w:r>
            <w:proofErr w:type="spellEnd"/>
            <w:r w:rsidR="001323E0" w:rsidRPr="00787F9D">
              <w:rPr>
                <w:sz w:val="28"/>
                <w:szCs w:val="28"/>
              </w:rPr>
              <w:t xml:space="preserve"> </w:t>
            </w:r>
            <w:proofErr w:type="spellStart"/>
            <w:r w:rsidR="001323E0" w:rsidRPr="00787F9D">
              <w:rPr>
                <w:sz w:val="28"/>
                <w:szCs w:val="28"/>
              </w:rPr>
              <w:t>часа</w:t>
            </w:r>
            <w:proofErr w:type="spellEnd"/>
            <w:r w:rsidR="001323E0" w:rsidRPr="00787F9D">
              <w:rPr>
                <w:sz w:val="28"/>
                <w:szCs w:val="28"/>
              </w:rPr>
              <w:t xml:space="preserve"> </w:t>
            </w:r>
            <w:proofErr w:type="spellStart"/>
            <w:r w:rsidR="001323E0" w:rsidRPr="00787F9D">
              <w:rPr>
                <w:sz w:val="28"/>
                <w:szCs w:val="28"/>
              </w:rPr>
              <w:t>утврђује</w:t>
            </w:r>
            <w:proofErr w:type="spellEnd"/>
            <w:r w:rsidR="001323E0" w:rsidRPr="00787F9D">
              <w:rPr>
                <w:sz w:val="28"/>
                <w:szCs w:val="28"/>
              </w:rPr>
              <w:t xml:space="preserve"> </w:t>
            </w:r>
            <w:proofErr w:type="spellStart"/>
            <w:r w:rsidR="001323E0" w:rsidRPr="00787F9D">
              <w:rPr>
                <w:sz w:val="28"/>
                <w:szCs w:val="28"/>
              </w:rPr>
              <w:t>се</w:t>
            </w:r>
            <w:proofErr w:type="spellEnd"/>
            <w:r w:rsidR="001323E0" w:rsidRPr="00787F9D">
              <w:rPr>
                <w:sz w:val="28"/>
                <w:szCs w:val="28"/>
              </w:rPr>
              <w:t xml:space="preserve"> </w:t>
            </w:r>
            <w:proofErr w:type="spellStart"/>
            <w:r w:rsidR="001323E0" w:rsidRPr="00787F9D">
              <w:rPr>
                <w:sz w:val="28"/>
                <w:szCs w:val="28"/>
              </w:rPr>
              <w:t>домаћи</w:t>
            </w:r>
            <w:proofErr w:type="spellEnd"/>
            <w:r w:rsidR="001323E0" w:rsidRPr="00787F9D">
              <w:rPr>
                <w:sz w:val="28"/>
                <w:szCs w:val="28"/>
              </w:rPr>
              <w:t xml:space="preserve"> </w:t>
            </w:r>
            <w:proofErr w:type="spellStart"/>
            <w:r w:rsidR="001323E0" w:rsidRPr="00787F9D">
              <w:rPr>
                <w:sz w:val="28"/>
                <w:szCs w:val="28"/>
              </w:rPr>
              <w:t>задатак</w:t>
            </w:r>
            <w:proofErr w:type="spellEnd"/>
            <w:r w:rsidR="001323E0" w:rsidRPr="00787F9D">
              <w:rPr>
                <w:sz w:val="28"/>
                <w:szCs w:val="28"/>
              </w:rPr>
              <w:t xml:space="preserve"> – </w:t>
            </w:r>
            <w:proofErr w:type="spellStart"/>
            <w:r w:rsidR="001323E0" w:rsidRPr="00787F9D">
              <w:rPr>
                <w:sz w:val="28"/>
                <w:szCs w:val="28"/>
              </w:rPr>
              <w:t>израда</w:t>
            </w:r>
            <w:proofErr w:type="spellEnd"/>
            <w:r w:rsidR="001323E0" w:rsidRPr="00787F9D">
              <w:rPr>
                <w:sz w:val="28"/>
                <w:szCs w:val="28"/>
              </w:rPr>
              <w:t xml:space="preserve"> </w:t>
            </w:r>
            <w:proofErr w:type="spellStart"/>
            <w:r w:rsidR="001323E0" w:rsidRPr="00787F9D">
              <w:rPr>
                <w:sz w:val="28"/>
                <w:szCs w:val="28"/>
              </w:rPr>
              <w:t>писаног</w:t>
            </w:r>
            <w:proofErr w:type="spellEnd"/>
            <w:r w:rsidR="001323E0" w:rsidRPr="00787F9D">
              <w:rPr>
                <w:sz w:val="28"/>
                <w:szCs w:val="28"/>
              </w:rPr>
              <w:t xml:space="preserve"> </w:t>
            </w:r>
            <w:proofErr w:type="spellStart"/>
            <w:r w:rsidR="001323E0" w:rsidRPr="00787F9D">
              <w:rPr>
                <w:sz w:val="28"/>
                <w:szCs w:val="28"/>
              </w:rPr>
              <w:t>састава</w:t>
            </w:r>
            <w:proofErr w:type="spellEnd"/>
            <w:r w:rsidR="001323E0" w:rsidRPr="00787F9D">
              <w:rPr>
                <w:sz w:val="28"/>
                <w:szCs w:val="28"/>
              </w:rPr>
              <w:t xml:space="preserve"> о </w:t>
            </w:r>
            <w:proofErr w:type="spellStart"/>
            <w:r w:rsidR="001323E0" w:rsidRPr="00787F9D">
              <w:rPr>
                <w:sz w:val="28"/>
                <w:szCs w:val="28"/>
              </w:rPr>
              <w:t>делу</w:t>
            </w:r>
            <w:proofErr w:type="spellEnd"/>
            <w:r w:rsidR="001323E0" w:rsidRPr="00787F9D">
              <w:rPr>
                <w:sz w:val="28"/>
                <w:szCs w:val="28"/>
              </w:rPr>
              <w:t xml:space="preserve">. </w:t>
            </w:r>
            <w:proofErr w:type="spellStart"/>
            <w:r w:rsidR="001323E0" w:rsidRPr="00787F9D">
              <w:rPr>
                <w:sz w:val="28"/>
                <w:szCs w:val="28"/>
              </w:rPr>
              <w:t>Тај</w:t>
            </w:r>
            <w:proofErr w:type="spellEnd"/>
            <w:r w:rsidR="001323E0">
              <w:rPr>
                <w:sz w:val="28"/>
                <w:szCs w:val="28"/>
                <w:lang w:val="sr-Cyrl-CS"/>
              </w:rPr>
              <w:t xml:space="preserve"> </w:t>
            </w:r>
            <w:proofErr w:type="spellStart"/>
            <w:r w:rsidR="001323E0" w:rsidRPr="00787F9D">
              <w:rPr>
                <w:sz w:val="28"/>
                <w:szCs w:val="28"/>
              </w:rPr>
              <w:t>задатак</w:t>
            </w:r>
            <w:proofErr w:type="spellEnd"/>
            <w:r w:rsidR="001323E0" w:rsidRPr="00787F9D">
              <w:rPr>
                <w:sz w:val="28"/>
                <w:szCs w:val="28"/>
              </w:rPr>
              <w:t xml:space="preserve"> </w:t>
            </w:r>
            <w:proofErr w:type="spellStart"/>
            <w:r w:rsidR="001323E0" w:rsidRPr="00787F9D">
              <w:rPr>
                <w:sz w:val="28"/>
                <w:szCs w:val="28"/>
              </w:rPr>
              <w:t>ће</w:t>
            </w:r>
            <w:proofErr w:type="spellEnd"/>
            <w:r w:rsidR="001323E0" w:rsidRPr="00787F9D">
              <w:rPr>
                <w:sz w:val="28"/>
                <w:szCs w:val="28"/>
              </w:rPr>
              <w:t xml:space="preserve"> </w:t>
            </w:r>
            <w:proofErr w:type="spellStart"/>
            <w:r w:rsidR="001323E0" w:rsidRPr="00787F9D">
              <w:rPr>
                <w:sz w:val="28"/>
                <w:szCs w:val="28"/>
              </w:rPr>
              <w:t>ученици</w:t>
            </w:r>
            <w:proofErr w:type="spellEnd"/>
            <w:r w:rsidR="001323E0" w:rsidRPr="00787F9D">
              <w:rPr>
                <w:sz w:val="28"/>
                <w:szCs w:val="28"/>
              </w:rPr>
              <w:t xml:space="preserve"> </w:t>
            </w:r>
            <w:proofErr w:type="spellStart"/>
            <w:r w:rsidR="001323E0" w:rsidRPr="00787F9D">
              <w:rPr>
                <w:sz w:val="28"/>
                <w:szCs w:val="28"/>
              </w:rPr>
              <w:t>урадити</w:t>
            </w:r>
            <w:proofErr w:type="spellEnd"/>
            <w:r w:rsidR="001323E0" w:rsidRPr="00787F9D">
              <w:rPr>
                <w:sz w:val="28"/>
                <w:szCs w:val="28"/>
              </w:rPr>
              <w:t xml:space="preserve"> </w:t>
            </w:r>
            <w:proofErr w:type="spellStart"/>
            <w:r w:rsidR="001323E0" w:rsidRPr="00787F9D">
              <w:rPr>
                <w:sz w:val="28"/>
                <w:szCs w:val="28"/>
              </w:rPr>
              <w:t>по</w:t>
            </w:r>
            <w:proofErr w:type="spellEnd"/>
            <w:r w:rsidR="001323E0" w:rsidRPr="00787F9D">
              <w:rPr>
                <w:sz w:val="28"/>
                <w:szCs w:val="28"/>
              </w:rPr>
              <w:t xml:space="preserve"> </w:t>
            </w:r>
            <w:proofErr w:type="spellStart"/>
            <w:r w:rsidR="001323E0" w:rsidRPr="00787F9D">
              <w:rPr>
                <w:sz w:val="28"/>
                <w:szCs w:val="28"/>
              </w:rPr>
              <w:t>групама</w:t>
            </w:r>
            <w:proofErr w:type="spellEnd"/>
            <w:r w:rsidR="001323E0" w:rsidRPr="00787F9D">
              <w:rPr>
                <w:sz w:val="28"/>
                <w:szCs w:val="28"/>
              </w:rPr>
              <w:t xml:space="preserve">, </w:t>
            </w:r>
            <w:proofErr w:type="spellStart"/>
            <w:r w:rsidR="001323E0" w:rsidRPr="00787F9D">
              <w:rPr>
                <w:sz w:val="28"/>
                <w:szCs w:val="28"/>
              </w:rPr>
              <w:t>према</w:t>
            </w:r>
            <w:proofErr w:type="spellEnd"/>
            <w:r w:rsidR="001323E0" w:rsidRPr="00787F9D">
              <w:rPr>
                <w:sz w:val="28"/>
                <w:szCs w:val="28"/>
              </w:rPr>
              <w:t xml:space="preserve"> </w:t>
            </w:r>
            <w:proofErr w:type="spellStart"/>
            <w:r w:rsidR="001323E0" w:rsidRPr="00787F9D">
              <w:rPr>
                <w:sz w:val="28"/>
                <w:szCs w:val="28"/>
              </w:rPr>
              <w:t>већ</w:t>
            </w:r>
            <w:proofErr w:type="spellEnd"/>
            <w:r w:rsidR="001323E0" w:rsidRPr="00787F9D">
              <w:rPr>
                <w:sz w:val="28"/>
                <w:szCs w:val="28"/>
              </w:rPr>
              <w:t xml:space="preserve"> </w:t>
            </w:r>
            <w:proofErr w:type="spellStart"/>
            <w:r w:rsidR="001323E0" w:rsidRPr="00787F9D">
              <w:rPr>
                <w:sz w:val="28"/>
                <w:szCs w:val="28"/>
              </w:rPr>
              <w:t>утврђеном</w:t>
            </w:r>
            <w:proofErr w:type="spellEnd"/>
            <w:r w:rsidR="001323E0" w:rsidRPr="00787F9D">
              <w:rPr>
                <w:sz w:val="28"/>
                <w:szCs w:val="28"/>
              </w:rPr>
              <w:t xml:space="preserve"> </w:t>
            </w:r>
            <w:proofErr w:type="spellStart"/>
            <w:r w:rsidR="001323E0" w:rsidRPr="00787F9D">
              <w:rPr>
                <w:sz w:val="28"/>
                <w:szCs w:val="28"/>
              </w:rPr>
              <w:t>распореду</w:t>
            </w:r>
            <w:proofErr w:type="spellEnd"/>
            <w:r w:rsidR="001323E0" w:rsidRPr="00787F9D">
              <w:rPr>
                <w:sz w:val="28"/>
                <w:szCs w:val="28"/>
              </w:rPr>
              <w:t xml:space="preserve"> </w:t>
            </w:r>
            <w:proofErr w:type="spellStart"/>
            <w:r w:rsidR="001323E0" w:rsidRPr="00787F9D">
              <w:rPr>
                <w:sz w:val="28"/>
                <w:szCs w:val="28"/>
              </w:rPr>
              <w:t>задатака</w:t>
            </w:r>
            <w:proofErr w:type="spellEnd"/>
            <w:r w:rsidR="001323E0" w:rsidRPr="00787F9D">
              <w:rPr>
                <w:sz w:val="28"/>
                <w:szCs w:val="28"/>
              </w:rPr>
              <w:t>.</w:t>
            </w:r>
            <w:r w:rsidR="001323E0">
              <w:rPr>
                <w:sz w:val="28"/>
                <w:szCs w:val="28"/>
                <w:lang w:val="sr-Cyrl-CS"/>
              </w:rPr>
              <w:t xml:space="preserve"> </w:t>
            </w:r>
            <w:proofErr w:type="spellStart"/>
            <w:r w:rsidR="001323E0" w:rsidRPr="00787F9D">
              <w:rPr>
                <w:sz w:val="28"/>
                <w:szCs w:val="28"/>
              </w:rPr>
              <w:t>Наиме</w:t>
            </w:r>
            <w:proofErr w:type="spellEnd"/>
            <w:r w:rsidR="001323E0" w:rsidRPr="00787F9D">
              <w:rPr>
                <w:sz w:val="28"/>
                <w:szCs w:val="28"/>
              </w:rPr>
              <w:t xml:space="preserve">, </w:t>
            </w:r>
            <w:proofErr w:type="spellStart"/>
            <w:r w:rsidR="001323E0" w:rsidRPr="00787F9D">
              <w:rPr>
                <w:sz w:val="28"/>
                <w:szCs w:val="28"/>
              </w:rPr>
              <w:t>свака</w:t>
            </w:r>
            <w:proofErr w:type="spellEnd"/>
            <w:r w:rsidR="001323E0" w:rsidRPr="00787F9D">
              <w:rPr>
                <w:sz w:val="28"/>
                <w:szCs w:val="28"/>
              </w:rPr>
              <w:t xml:space="preserve"> </w:t>
            </w:r>
            <w:proofErr w:type="spellStart"/>
            <w:r w:rsidR="001323E0" w:rsidRPr="00787F9D">
              <w:rPr>
                <w:sz w:val="28"/>
                <w:szCs w:val="28"/>
              </w:rPr>
              <w:t>група</w:t>
            </w:r>
            <w:proofErr w:type="spellEnd"/>
            <w:r w:rsidR="001323E0" w:rsidRPr="00787F9D">
              <w:rPr>
                <w:sz w:val="28"/>
                <w:szCs w:val="28"/>
              </w:rPr>
              <w:t xml:space="preserve"> </w:t>
            </w:r>
            <w:proofErr w:type="spellStart"/>
            <w:r w:rsidR="001323E0" w:rsidRPr="00787F9D">
              <w:rPr>
                <w:sz w:val="28"/>
                <w:szCs w:val="28"/>
              </w:rPr>
              <w:t>заједнички</w:t>
            </w:r>
            <w:proofErr w:type="spellEnd"/>
            <w:r w:rsidR="001323E0" w:rsidRPr="00787F9D">
              <w:rPr>
                <w:sz w:val="28"/>
                <w:szCs w:val="28"/>
              </w:rPr>
              <w:t xml:space="preserve"> </w:t>
            </w:r>
            <w:proofErr w:type="spellStart"/>
            <w:r w:rsidR="001323E0" w:rsidRPr="00787F9D">
              <w:rPr>
                <w:sz w:val="28"/>
                <w:szCs w:val="28"/>
              </w:rPr>
              <w:t>пише</w:t>
            </w:r>
            <w:proofErr w:type="spellEnd"/>
            <w:r w:rsidR="001323E0" w:rsidRPr="00787F9D">
              <w:rPr>
                <w:sz w:val="28"/>
                <w:szCs w:val="28"/>
              </w:rPr>
              <w:t xml:space="preserve"> </w:t>
            </w:r>
            <w:proofErr w:type="spellStart"/>
            <w:r w:rsidR="001323E0" w:rsidRPr="00787F9D">
              <w:rPr>
                <w:sz w:val="28"/>
                <w:szCs w:val="28"/>
              </w:rPr>
              <w:t>само</w:t>
            </w:r>
            <w:proofErr w:type="spellEnd"/>
            <w:r w:rsidR="001323E0" w:rsidRPr="00787F9D">
              <w:rPr>
                <w:sz w:val="28"/>
                <w:szCs w:val="28"/>
              </w:rPr>
              <w:t xml:space="preserve"> </w:t>
            </w:r>
            <w:proofErr w:type="spellStart"/>
            <w:r w:rsidR="001323E0" w:rsidRPr="00787F9D">
              <w:rPr>
                <w:sz w:val="28"/>
                <w:szCs w:val="28"/>
              </w:rPr>
              <w:t>један</w:t>
            </w:r>
            <w:proofErr w:type="spellEnd"/>
            <w:r w:rsidR="001323E0" w:rsidRPr="00787F9D">
              <w:rPr>
                <w:sz w:val="28"/>
                <w:szCs w:val="28"/>
              </w:rPr>
              <w:t xml:space="preserve"> </w:t>
            </w:r>
            <w:proofErr w:type="spellStart"/>
            <w:r w:rsidR="001323E0" w:rsidRPr="00787F9D">
              <w:rPr>
                <w:sz w:val="28"/>
                <w:szCs w:val="28"/>
              </w:rPr>
              <w:t>састав</w:t>
            </w:r>
            <w:proofErr w:type="spellEnd"/>
            <w:r w:rsidR="001323E0" w:rsidRPr="00787F9D">
              <w:rPr>
                <w:sz w:val="28"/>
                <w:szCs w:val="28"/>
              </w:rPr>
              <w:t xml:space="preserve"> о </w:t>
            </w:r>
            <w:proofErr w:type="spellStart"/>
            <w:r w:rsidR="001323E0" w:rsidRPr="00787F9D">
              <w:rPr>
                <w:sz w:val="28"/>
                <w:szCs w:val="28"/>
              </w:rPr>
              <w:t>једној</w:t>
            </w:r>
            <w:proofErr w:type="spellEnd"/>
            <w:r w:rsidR="001323E0" w:rsidRPr="00787F9D">
              <w:rPr>
                <w:sz w:val="28"/>
                <w:szCs w:val="28"/>
              </w:rPr>
              <w:t xml:space="preserve"> </w:t>
            </w:r>
            <w:proofErr w:type="spellStart"/>
            <w:r w:rsidR="001323E0" w:rsidRPr="00787F9D">
              <w:rPr>
                <w:sz w:val="28"/>
                <w:szCs w:val="28"/>
              </w:rPr>
              <w:t>од</w:t>
            </w:r>
            <w:proofErr w:type="spellEnd"/>
            <w:r w:rsidR="001323E0" w:rsidRPr="00787F9D">
              <w:rPr>
                <w:sz w:val="28"/>
                <w:szCs w:val="28"/>
              </w:rPr>
              <w:t xml:space="preserve"> </w:t>
            </w:r>
            <w:proofErr w:type="spellStart"/>
            <w:r w:rsidR="001323E0" w:rsidRPr="00787F9D">
              <w:rPr>
                <w:sz w:val="28"/>
                <w:szCs w:val="28"/>
              </w:rPr>
              <w:t>наведених</w:t>
            </w:r>
            <w:proofErr w:type="spellEnd"/>
            <w:r w:rsidR="001323E0" w:rsidRPr="00787F9D">
              <w:rPr>
                <w:sz w:val="28"/>
                <w:szCs w:val="28"/>
              </w:rPr>
              <w:t xml:space="preserve"> </w:t>
            </w:r>
            <w:proofErr w:type="spellStart"/>
            <w:r w:rsidR="001323E0" w:rsidRPr="00787F9D">
              <w:rPr>
                <w:sz w:val="28"/>
                <w:szCs w:val="28"/>
              </w:rPr>
              <w:t>тема</w:t>
            </w:r>
            <w:proofErr w:type="spellEnd"/>
            <w:r w:rsidR="001323E0" w:rsidRPr="00787F9D">
              <w:rPr>
                <w:sz w:val="28"/>
                <w:szCs w:val="28"/>
              </w:rPr>
              <w:t>.</w:t>
            </w:r>
          </w:p>
          <w:p w:rsidR="000169A6" w:rsidRPr="000169A6" w:rsidRDefault="000169A6" w:rsidP="001D3CD2">
            <w:pPr>
              <w:autoSpaceDE w:val="0"/>
              <w:autoSpaceDN w:val="0"/>
              <w:adjustRightInd w:val="0"/>
              <w:jc w:val="both"/>
              <w:rPr>
                <w:sz w:val="28"/>
                <w:szCs w:val="28"/>
              </w:rPr>
            </w:pPr>
          </w:p>
        </w:tc>
      </w:tr>
      <w:tr w:rsidR="001323E0" w:rsidTr="008C3CA8">
        <w:tc>
          <w:tcPr>
            <w:tcW w:w="8856" w:type="dxa"/>
            <w:tcBorders>
              <w:top w:val="single" w:sz="4" w:space="0" w:color="auto"/>
              <w:left w:val="single" w:sz="4" w:space="0" w:color="auto"/>
              <w:bottom w:val="single" w:sz="4" w:space="0" w:color="auto"/>
              <w:right w:val="single" w:sz="4" w:space="0" w:color="auto"/>
            </w:tcBorders>
          </w:tcPr>
          <w:p w:rsidR="001323E0" w:rsidRDefault="001323E0" w:rsidP="008C3CA8">
            <w:pPr>
              <w:rPr>
                <w:i/>
                <w:sz w:val="20"/>
                <w:szCs w:val="20"/>
                <w:lang w:val="sr-Cyrl-CS"/>
              </w:rPr>
            </w:pPr>
            <w:r>
              <w:rPr>
                <w:i/>
                <w:sz w:val="20"/>
                <w:szCs w:val="20"/>
                <w:lang w:val="sr-Cyrl-CS"/>
              </w:rPr>
              <w:lastRenderedPageBreak/>
              <w:t>Анализа часа (запажања наставника)</w:t>
            </w:r>
          </w:p>
          <w:p w:rsidR="001323E0" w:rsidRDefault="001323E0" w:rsidP="008C3CA8">
            <w:pPr>
              <w:rPr>
                <w:i/>
                <w:sz w:val="20"/>
                <w:szCs w:val="20"/>
                <w:lang w:val="sr-Cyrl-CS"/>
              </w:rPr>
            </w:pPr>
          </w:p>
          <w:p w:rsidR="001323E0" w:rsidRDefault="001323E0" w:rsidP="008C3CA8">
            <w:pPr>
              <w:rPr>
                <w:i/>
                <w:sz w:val="20"/>
                <w:szCs w:val="20"/>
                <w:lang w:val="sr-Cyrl-CS"/>
              </w:rPr>
            </w:pPr>
          </w:p>
          <w:p w:rsidR="001323E0" w:rsidRDefault="001323E0" w:rsidP="008C3CA8">
            <w:pPr>
              <w:rPr>
                <w:i/>
                <w:sz w:val="20"/>
                <w:szCs w:val="20"/>
                <w:lang w:val="sr-Cyrl-CS"/>
              </w:rPr>
            </w:pPr>
          </w:p>
          <w:p w:rsidR="001323E0" w:rsidRDefault="001323E0"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D3CD2" w:rsidRDefault="001D3CD2" w:rsidP="008C3CA8">
            <w:pPr>
              <w:rPr>
                <w:i/>
                <w:sz w:val="20"/>
                <w:szCs w:val="20"/>
                <w:lang w:val="sr-Cyrl-CS"/>
              </w:rPr>
            </w:pPr>
          </w:p>
          <w:p w:rsidR="001323E0" w:rsidRDefault="001323E0"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0169A6" w:rsidRDefault="000169A6" w:rsidP="008C3CA8">
            <w:pPr>
              <w:rPr>
                <w:i/>
                <w:sz w:val="20"/>
                <w:szCs w:val="20"/>
                <w:lang w:val="sr-Cyrl-CS"/>
              </w:rPr>
            </w:pPr>
          </w:p>
          <w:p w:rsidR="001323E0" w:rsidRDefault="001323E0" w:rsidP="008C3CA8">
            <w:pPr>
              <w:rPr>
                <w:i/>
                <w:sz w:val="20"/>
                <w:szCs w:val="20"/>
                <w:lang w:val="sr-Cyrl-CS"/>
              </w:rPr>
            </w:pPr>
          </w:p>
          <w:p w:rsidR="001323E0" w:rsidRDefault="001323E0" w:rsidP="008C3CA8">
            <w:pPr>
              <w:rPr>
                <w:i/>
                <w:sz w:val="20"/>
                <w:szCs w:val="20"/>
                <w:lang w:val="sr-Cyrl-CS"/>
              </w:rPr>
            </w:pPr>
          </w:p>
        </w:tc>
      </w:tr>
    </w:tbl>
    <w:p w:rsidR="00257861" w:rsidRDefault="00257861"/>
    <w:sectPr w:rsidR="00257861" w:rsidSect="00DE37BB">
      <w:pgSz w:w="11906" w:h="16838"/>
      <w:pgMar w:top="1417" w:right="1134"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1323E0"/>
    <w:rsid w:val="000169A6"/>
    <w:rsid w:val="000634E5"/>
    <w:rsid w:val="001323E0"/>
    <w:rsid w:val="001D3CD2"/>
    <w:rsid w:val="0025080A"/>
    <w:rsid w:val="00257861"/>
    <w:rsid w:val="008E3945"/>
    <w:rsid w:val="00953C86"/>
    <w:rsid w:val="00DE37BB"/>
    <w:rsid w:val="00FB53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23E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3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69A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276</Words>
  <Characters>1551</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Miki</dc:creator>
  <cp:lastModifiedBy>mihailo</cp:lastModifiedBy>
  <cp:revision>4</cp:revision>
  <dcterms:created xsi:type="dcterms:W3CDTF">2013-08-24T20:50:00Z</dcterms:created>
  <dcterms:modified xsi:type="dcterms:W3CDTF">2015-01-31T14:44:00Z</dcterms:modified>
</cp:coreProperties>
</file>